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15C0E" w14:textId="77777777" w:rsidR="008640E2" w:rsidRDefault="008640E2" w:rsidP="008640E2">
      <w:pPr>
        <w:jc w:val="center"/>
        <w:rPr>
          <w:sz w:val="48"/>
          <w:szCs w:val="48"/>
        </w:rPr>
      </w:pPr>
    </w:p>
    <w:p w14:paraId="07856992" w14:textId="77777777" w:rsidR="00B2677D" w:rsidRPr="00585D7A" w:rsidRDefault="00B2677D" w:rsidP="00845B6C">
      <w:pPr>
        <w:jc w:val="center"/>
        <w:rPr>
          <w:rFonts w:ascii="Calibri" w:hAnsi="Calibri" w:cs="Calibri"/>
          <w:b/>
          <w:sz w:val="48"/>
          <w:szCs w:val="48"/>
          <w:u w:val="single"/>
        </w:rPr>
      </w:pPr>
      <w:r w:rsidRPr="00585D7A">
        <w:rPr>
          <w:rFonts w:ascii="Calibri" w:hAnsi="Calibri" w:cs="Calibri"/>
          <w:b/>
          <w:sz w:val="48"/>
          <w:szCs w:val="48"/>
          <w:u w:val="single"/>
        </w:rPr>
        <w:t>Design Brief</w:t>
      </w:r>
    </w:p>
    <w:p w14:paraId="242FA97B" w14:textId="77777777" w:rsidR="00B2677D" w:rsidRPr="00585D7A" w:rsidRDefault="00B2677D">
      <w:pPr>
        <w:rPr>
          <w:rFonts w:ascii="Calibri" w:hAnsi="Calibri" w:cs="Calibri"/>
        </w:rPr>
      </w:pPr>
    </w:p>
    <w:p w14:paraId="5385AA4D" w14:textId="77777777" w:rsidR="00B2677D" w:rsidRPr="00585D7A" w:rsidRDefault="00B2677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156"/>
      </w:tblGrid>
      <w:tr w:rsidR="000069E3" w:rsidRPr="00585D7A" w14:paraId="0003B63C" w14:textId="77777777" w:rsidTr="72597C7D">
        <w:tc>
          <w:tcPr>
            <w:tcW w:w="4258" w:type="dxa"/>
            <w:shd w:val="clear" w:color="auto" w:fill="auto"/>
          </w:tcPr>
          <w:p w14:paraId="49E324EA" w14:textId="77777777" w:rsidR="00B2677D" w:rsidRPr="00585D7A" w:rsidRDefault="00B2677D">
            <w:pPr>
              <w:rPr>
                <w:rFonts w:ascii="Calibri" w:hAnsi="Calibri" w:cs="Calibri"/>
              </w:rPr>
            </w:pPr>
            <w:r w:rsidRPr="00585D7A">
              <w:rPr>
                <w:rFonts w:ascii="Calibri" w:hAnsi="Calibri" w:cs="Calibri"/>
              </w:rPr>
              <w:t>TITLE</w:t>
            </w:r>
          </w:p>
        </w:tc>
        <w:tc>
          <w:tcPr>
            <w:tcW w:w="4258" w:type="dxa"/>
            <w:shd w:val="clear" w:color="auto" w:fill="auto"/>
          </w:tcPr>
          <w:p w14:paraId="2A0BEFCA" w14:textId="6FEFB248" w:rsidR="00196CC8" w:rsidRPr="00585D7A" w:rsidRDefault="00415290" w:rsidP="004C76D2">
            <w:pPr>
              <w:rPr>
                <w:rFonts w:ascii="Calibri" w:hAnsi="Calibri" w:cs="Calibri"/>
              </w:rPr>
            </w:pPr>
            <w:r>
              <w:rPr>
                <w:rFonts w:ascii="Calibri" w:hAnsi="Calibri" w:cs="Calibri"/>
              </w:rPr>
              <w:t>Luxury Magazine</w:t>
            </w:r>
          </w:p>
          <w:p w14:paraId="26FAD680" w14:textId="77777777" w:rsidR="003805CE" w:rsidRPr="00585D7A" w:rsidRDefault="003805CE" w:rsidP="004C76D2">
            <w:pPr>
              <w:rPr>
                <w:rFonts w:ascii="Calibri" w:hAnsi="Calibri" w:cs="Calibri"/>
              </w:rPr>
            </w:pPr>
          </w:p>
        </w:tc>
      </w:tr>
      <w:tr w:rsidR="000069E3" w:rsidRPr="00585D7A" w14:paraId="3793B488" w14:textId="77777777" w:rsidTr="72597C7D">
        <w:tc>
          <w:tcPr>
            <w:tcW w:w="4258" w:type="dxa"/>
            <w:shd w:val="clear" w:color="auto" w:fill="auto"/>
          </w:tcPr>
          <w:p w14:paraId="2972C516" w14:textId="77777777" w:rsidR="00B2677D" w:rsidRPr="00585D7A" w:rsidRDefault="008640E2">
            <w:pPr>
              <w:rPr>
                <w:rFonts w:ascii="Calibri" w:hAnsi="Calibri" w:cs="Calibri"/>
              </w:rPr>
            </w:pPr>
            <w:r w:rsidRPr="00585D7A">
              <w:rPr>
                <w:rFonts w:ascii="Calibri" w:hAnsi="Calibri" w:cs="Calibri"/>
              </w:rPr>
              <w:t>FORMAT</w:t>
            </w:r>
          </w:p>
        </w:tc>
        <w:tc>
          <w:tcPr>
            <w:tcW w:w="4258" w:type="dxa"/>
            <w:shd w:val="clear" w:color="auto" w:fill="auto"/>
          </w:tcPr>
          <w:p w14:paraId="32FF93B1" w14:textId="3420BD23" w:rsidR="00196CC8" w:rsidRPr="00585D7A" w:rsidRDefault="00CF43CF" w:rsidP="003805CE">
            <w:pPr>
              <w:rPr>
                <w:rFonts w:ascii="Calibri" w:hAnsi="Calibri" w:cs="Calibri"/>
              </w:rPr>
            </w:pPr>
            <w:proofErr w:type="gramStart"/>
            <w:r>
              <w:rPr>
                <w:rFonts w:ascii="Calibri" w:hAnsi="Calibri" w:cs="Calibri"/>
              </w:rPr>
              <w:t>1</w:t>
            </w:r>
            <w:r w:rsidR="00F27AEB">
              <w:rPr>
                <w:rFonts w:ascii="Calibri" w:hAnsi="Calibri" w:cs="Calibri"/>
              </w:rPr>
              <w:t>6</w:t>
            </w:r>
            <w:r w:rsidR="00655784" w:rsidRPr="72597C7D">
              <w:rPr>
                <w:rFonts w:ascii="Calibri" w:hAnsi="Calibri" w:cs="Calibri"/>
              </w:rPr>
              <w:t xml:space="preserve"> </w:t>
            </w:r>
            <w:r w:rsidR="004E0F94" w:rsidRPr="72597C7D">
              <w:rPr>
                <w:rFonts w:ascii="Calibri" w:hAnsi="Calibri" w:cs="Calibri"/>
              </w:rPr>
              <w:t>page</w:t>
            </w:r>
            <w:proofErr w:type="gramEnd"/>
            <w:r>
              <w:rPr>
                <w:rFonts w:ascii="Calibri" w:hAnsi="Calibri" w:cs="Calibri"/>
              </w:rPr>
              <w:t xml:space="preserve"> print</w:t>
            </w:r>
            <w:r w:rsidR="003805CE" w:rsidRPr="72597C7D">
              <w:rPr>
                <w:rFonts w:ascii="Calibri" w:hAnsi="Calibri" w:cs="Calibri"/>
              </w:rPr>
              <w:t xml:space="preserve"> magazine</w:t>
            </w:r>
          </w:p>
          <w:p w14:paraId="11D1C588" w14:textId="77777777" w:rsidR="0084308C" w:rsidRPr="00585D7A" w:rsidRDefault="0084308C" w:rsidP="003805CE">
            <w:pPr>
              <w:rPr>
                <w:rFonts w:ascii="Calibri" w:hAnsi="Calibri" w:cs="Calibri"/>
              </w:rPr>
            </w:pPr>
          </w:p>
        </w:tc>
      </w:tr>
      <w:tr w:rsidR="000069E3" w:rsidRPr="00585D7A" w14:paraId="5BB3D8B8" w14:textId="77777777" w:rsidTr="72597C7D">
        <w:tc>
          <w:tcPr>
            <w:tcW w:w="4258" w:type="dxa"/>
            <w:shd w:val="clear" w:color="auto" w:fill="auto"/>
          </w:tcPr>
          <w:p w14:paraId="3881977E" w14:textId="77777777" w:rsidR="00B2677D" w:rsidRPr="00585D7A" w:rsidRDefault="008640E2">
            <w:pPr>
              <w:rPr>
                <w:rFonts w:ascii="Calibri" w:hAnsi="Calibri" w:cs="Calibri"/>
              </w:rPr>
            </w:pPr>
            <w:r w:rsidRPr="00585D7A">
              <w:rPr>
                <w:rFonts w:ascii="Calibri" w:hAnsi="Calibri" w:cs="Calibri"/>
              </w:rPr>
              <w:t xml:space="preserve">WHAT ARE YOU PROVIDING </w:t>
            </w:r>
            <w:r w:rsidR="00863DC2" w:rsidRPr="00585D7A">
              <w:rPr>
                <w:rFonts w:ascii="Calibri" w:hAnsi="Calibri" w:cs="Calibri"/>
              </w:rPr>
              <w:t>IN THE FINAL DESIGN?</w:t>
            </w:r>
          </w:p>
        </w:tc>
        <w:tc>
          <w:tcPr>
            <w:tcW w:w="4258" w:type="dxa"/>
            <w:shd w:val="clear" w:color="auto" w:fill="auto"/>
          </w:tcPr>
          <w:p w14:paraId="47B21746" w14:textId="33F8C7CB" w:rsidR="008B4D6E" w:rsidRDefault="008B4D6E" w:rsidP="00AD4886">
            <w:pPr>
              <w:rPr>
                <w:rFonts w:ascii="Calibri" w:hAnsi="Calibri" w:cs="Calibri"/>
              </w:rPr>
            </w:pPr>
            <w:r>
              <w:rPr>
                <w:rFonts w:ascii="Calibri" w:hAnsi="Calibri" w:cs="Calibri"/>
              </w:rPr>
              <w:t xml:space="preserve">The final design will be </w:t>
            </w:r>
            <w:r w:rsidR="006C21FA">
              <w:rPr>
                <w:rFonts w:ascii="Calibri" w:hAnsi="Calibri" w:cs="Calibri"/>
              </w:rPr>
              <w:t>a luxury magazine</w:t>
            </w:r>
            <w:r w:rsidR="00A95A1A">
              <w:rPr>
                <w:rFonts w:ascii="Calibri" w:hAnsi="Calibri" w:cs="Calibri"/>
              </w:rPr>
              <w:t xml:space="preserve"> focused on Black women and celebrating their excellence. There will be three interviews from three different</w:t>
            </w:r>
            <w:r w:rsidR="00BC5D1C">
              <w:rPr>
                <w:rFonts w:ascii="Calibri" w:hAnsi="Calibri" w:cs="Calibri"/>
              </w:rPr>
              <w:t xml:space="preserve"> successful</w:t>
            </w:r>
            <w:r w:rsidR="00A95A1A">
              <w:rPr>
                <w:rFonts w:ascii="Calibri" w:hAnsi="Calibri" w:cs="Calibri"/>
              </w:rPr>
              <w:t xml:space="preserve"> Black women</w:t>
            </w:r>
            <w:r w:rsidR="00F14D1B">
              <w:rPr>
                <w:rFonts w:ascii="Calibri" w:hAnsi="Calibri" w:cs="Calibri"/>
              </w:rPr>
              <w:t xml:space="preserve">, the questions asked </w:t>
            </w:r>
            <w:r w:rsidR="00FA1FCC">
              <w:rPr>
                <w:rFonts w:ascii="Calibri" w:hAnsi="Calibri" w:cs="Calibri"/>
              </w:rPr>
              <w:t xml:space="preserve">being a mix of personal questions and </w:t>
            </w:r>
            <w:r w:rsidR="00B00F63">
              <w:rPr>
                <w:rFonts w:ascii="Calibri" w:hAnsi="Calibri" w:cs="Calibri"/>
              </w:rPr>
              <w:t>topical (personal questions related to their job careers and how they got there</w:t>
            </w:r>
            <w:r w:rsidR="00630370">
              <w:rPr>
                <w:rFonts w:ascii="Calibri" w:hAnsi="Calibri" w:cs="Calibri"/>
              </w:rPr>
              <w:t>, topical questions being how they feel about Black women in the current professional climate)</w:t>
            </w:r>
            <w:r w:rsidR="00FB287A">
              <w:rPr>
                <w:rFonts w:ascii="Calibri" w:hAnsi="Calibri" w:cs="Calibri"/>
              </w:rPr>
              <w:t xml:space="preserve">. </w:t>
            </w:r>
            <w:r w:rsidR="00DA4590">
              <w:rPr>
                <w:rFonts w:ascii="Calibri" w:hAnsi="Calibri" w:cs="Calibri"/>
              </w:rPr>
              <w:t>Each interview will have its own double page spread</w:t>
            </w:r>
            <w:r w:rsidR="007C422C">
              <w:rPr>
                <w:rFonts w:ascii="Calibri" w:hAnsi="Calibri" w:cs="Calibri"/>
              </w:rPr>
              <w:t xml:space="preserve"> </w:t>
            </w:r>
            <w:r w:rsidR="006F31E5">
              <w:rPr>
                <w:rFonts w:ascii="Calibri" w:hAnsi="Calibri" w:cs="Calibri"/>
              </w:rPr>
              <w:t>while each article will be a single page</w:t>
            </w:r>
            <w:r w:rsidR="00DA4590">
              <w:rPr>
                <w:rFonts w:ascii="Calibri" w:hAnsi="Calibri" w:cs="Calibri"/>
              </w:rPr>
              <w:t xml:space="preserve">. </w:t>
            </w:r>
            <w:r w:rsidR="00CA0D0B">
              <w:rPr>
                <w:rFonts w:ascii="Calibri" w:hAnsi="Calibri" w:cs="Calibri"/>
              </w:rPr>
              <w:t>Two</w:t>
            </w:r>
            <w:r w:rsidR="00FB287A">
              <w:rPr>
                <w:rFonts w:ascii="Calibri" w:hAnsi="Calibri" w:cs="Calibri"/>
              </w:rPr>
              <w:t xml:space="preserve"> of the articles also focus on other Black women </w:t>
            </w:r>
            <w:r w:rsidR="00101397">
              <w:rPr>
                <w:rFonts w:ascii="Calibri" w:hAnsi="Calibri" w:cs="Calibri"/>
              </w:rPr>
              <w:t>and their achievements such as the article on this year’s Oscars (</w:t>
            </w:r>
            <w:r w:rsidR="00DA6DCF">
              <w:rPr>
                <w:rFonts w:ascii="Calibri" w:hAnsi="Calibri" w:cs="Calibri"/>
              </w:rPr>
              <w:t xml:space="preserve">the first time </w:t>
            </w:r>
            <w:r w:rsidR="00101397">
              <w:rPr>
                <w:rFonts w:ascii="Calibri" w:hAnsi="Calibri" w:cs="Calibri"/>
              </w:rPr>
              <w:t xml:space="preserve">a Black woman </w:t>
            </w:r>
            <w:r w:rsidR="00DA6DCF">
              <w:rPr>
                <w:rFonts w:ascii="Calibri" w:hAnsi="Calibri" w:cs="Calibri"/>
              </w:rPr>
              <w:t>has won</w:t>
            </w:r>
            <w:r w:rsidR="00101397">
              <w:rPr>
                <w:rFonts w:ascii="Calibri" w:hAnsi="Calibri" w:cs="Calibri"/>
              </w:rPr>
              <w:t xml:space="preserve"> </w:t>
            </w:r>
            <w:r w:rsidR="00A21B7C">
              <w:rPr>
                <w:rFonts w:ascii="Calibri" w:hAnsi="Calibri" w:cs="Calibri"/>
              </w:rPr>
              <w:t>two Oscars)</w:t>
            </w:r>
            <w:r w:rsidR="00DA6DCF">
              <w:rPr>
                <w:rFonts w:ascii="Calibri" w:hAnsi="Calibri" w:cs="Calibri"/>
              </w:rPr>
              <w:t xml:space="preserve"> and focusing on history with an article on </w:t>
            </w:r>
            <w:r w:rsidR="001D7941" w:rsidRPr="001D7941">
              <w:rPr>
                <w:rFonts w:ascii="Calibri" w:hAnsi="Calibri" w:cs="Calibri"/>
              </w:rPr>
              <w:t>Harriet Tubman</w:t>
            </w:r>
            <w:r w:rsidR="0010510A">
              <w:rPr>
                <w:rFonts w:ascii="Calibri" w:hAnsi="Calibri" w:cs="Calibri"/>
              </w:rPr>
              <w:t>.</w:t>
            </w:r>
            <w:r w:rsidR="00184CF5">
              <w:rPr>
                <w:rFonts w:ascii="Calibri" w:hAnsi="Calibri" w:cs="Calibri"/>
              </w:rPr>
              <w:t xml:space="preserve"> The other four articles will </w:t>
            </w:r>
            <w:r w:rsidR="00CA0D0B">
              <w:rPr>
                <w:rFonts w:ascii="Calibri" w:hAnsi="Calibri" w:cs="Calibri"/>
              </w:rPr>
              <w:t>follow more in line with the codes and conventions of luxury magazines</w:t>
            </w:r>
            <w:r w:rsidR="00A061B2">
              <w:rPr>
                <w:rFonts w:ascii="Calibri" w:hAnsi="Calibri" w:cs="Calibri"/>
              </w:rPr>
              <w:t xml:space="preserve">: travel recommendations, </w:t>
            </w:r>
            <w:r w:rsidR="00385210">
              <w:rPr>
                <w:rFonts w:ascii="Calibri" w:hAnsi="Calibri" w:cs="Calibri"/>
              </w:rPr>
              <w:t xml:space="preserve">top </w:t>
            </w:r>
            <w:r w:rsidR="00CE5C88">
              <w:rPr>
                <w:rFonts w:ascii="Calibri" w:hAnsi="Calibri" w:cs="Calibri"/>
              </w:rPr>
              <w:t>five</w:t>
            </w:r>
            <w:r w:rsidR="00385210">
              <w:rPr>
                <w:rFonts w:ascii="Calibri" w:hAnsi="Calibri" w:cs="Calibri"/>
              </w:rPr>
              <w:t xml:space="preserve"> beauty products, </w:t>
            </w:r>
            <w:r w:rsidR="00DA4590">
              <w:rPr>
                <w:rFonts w:ascii="Calibri" w:hAnsi="Calibri" w:cs="Calibri"/>
              </w:rPr>
              <w:t>how to manage a work/life balance and promoting other Black women-led businesses</w:t>
            </w:r>
            <w:r w:rsidR="005B6DFF">
              <w:rPr>
                <w:rFonts w:ascii="Calibri" w:hAnsi="Calibri" w:cs="Calibri"/>
              </w:rPr>
              <w:t>.</w:t>
            </w:r>
          </w:p>
          <w:p w14:paraId="4F1FD988" w14:textId="77777777" w:rsidR="00342D23" w:rsidRDefault="00342D23" w:rsidP="00AD4886">
            <w:pPr>
              <w:rPr>
                <w:rFonts w:ascii="Calibri" w:hAnsi="Calibri" w:cs="Calibri"/>
              </w:rPr>
            </w:pPr>
          </w:p>
          <w:p w14:paraId="71547935" w14:textId="70B3D4C4" w:rsidR="00342D23" w:rsidRDefault="00342D23" w:rsidP="00AD4886">
            <w:pPr>
              <w:rPr>
                <w:rFonts w:ascii="Calibri" w:hAnsi="Calibri" w:cs="Calibri"/>
              </w:rPr>
            </w:pPr>
            <w:r>
              <w:rPr>
                <w:rFonts w:ascii="Calibri" w:hAnsi="Calibri" w:cs="Calibri"/>
              </w:rPr>
              <w:t>There will be a mix of original and sourced photography in the magazine, specifically the editorial note &amp; one of the interviews featur</w:t>
            </w:r>
            <w:r w:rsidR="00FE3D4E">
              <w:rPr>
                <w:rFonts w:ascii="Calibri" w:hAnsi="Calibri" w:cs="Calibri"/>
              </w:rPr>
              <w:t xml:space="preserve">ing original photography. </w:t>
            </w:r>
          </w:p>
          <w:p w14:paraId="15EAA578" w14:textId="77777777" w:rsidR="005B6DFF" w:rsidRDefault="005B6DFF" w:rsidP="00AD4886">
            <w:pPr>
              <w:rPr>
                <w:rFonts w:ascii="Calibri" w:hAnsi="Calibri" w:cs="Calibri"/>
              </w:rPr>
            </w:pPr>
          </w:p>
          <w:p w14:paraId="72997F6C" w14:textId="05BA5177" w:rsidR="00574BBF" w:rsidRDefault="002E5B8B" w:rsidP="00415290">
            <w:pPr>
              <w:rPr>
                <w:rFonts w:ascii="Calibri" w:hAnsi="Calibri" w:cs="Calibri"/>
              </w:rPr>
            </w:pPr>
            <w:r>
              <w:rPr>
                <w:rFonts w:ascii="Calibri" w:hAnsi="Calibri" w:cs="Calibri"/>
              </w:rPr>
              <w:t xml:space="preserve">In total there will be </w:t>
            </w:r>
            <w:r w:rsidR="00CE5C88">
              <w:rPr>
                <w:rFonts w:ascii="Calibri" w:hAnsi="Calibri" w:cs="Calibri"/>
              </w:rPr>
              <w:t>five</w:t>
            </w:r>
            <w:r w:rsidR="00F16DDE">
              <w:rPr>
                <w:rFonts w:ascii="Calibri" w:hAnsi="Calibri" w:cs="Calibri"/>
              </w:rPr>
              <w:t xml:space="preserve"> double page spreads of content </w:t>
            </w:r>
            <w:r w:rsidR="00181E54">
              <w:rPr>
                <w:rFonts w:ascii="Calibri" w:hAnsi="Calibri" w:cs="Calibri"/>
              </w:rPr>
              <w:t>(</w:t>
            </w:r>
            <w:r w:rsidR="00CE5C88">
              <w:rPr>
                <w:rFonts w:ascii="Calibri" w:hAnsi="Calibri" w:cs="Calibri"/>
              </w:rPr>
              <w:t>ten</w:t>
            </w:r>
            <w:r w:rsidR="00181E54">
              <w:rPr>
                <w:rFonts w:ascii="Calibri" w:hAnsi="Calibri" w:cs="Calibri"/>
              </w:rPr>
              <w:t xml:space="preserve"> pages) and </w:t>
            </w:r>
            <w:r w:rsidR="00CE5C88">
              <w:rPr>
                <w:rFonts w:ascii="Calibri" w:hAnsi="Calibri" w:cs="Calibri"/>
              </w:rPr>
              <w:t xml:space="preserve">size pages dedicated to the necessities of a magazine (front &amp; back cover, two </w:t>
            </w:r>
            <w:r w:rsidR="00CE5C88">
              <w:rPr>
                <w:rFonts w:ascii="Calibri" w:hAnsi="Calibri" w:cs="Calibri"/>
              </w:rPr>
              <w:lastRenderedPageBreak/>
              <w:t xml:space="preserve">adverts, </w:t>
            </w:r>
            <w:proofErr w:type="spellStart"/>
            <w:r w:rsidR="00342D23">
              <w:rPr>
                <w:rFonts w:ascii="Calibri" w:hAnsi="Calibri" w:cs="Calibri"/>
              </w:rPr>
              <w:t>editors</w:t>
            </w:r>
            <w:proofErr w:type="spellEnd"/>
            <w:r w:rsidR="00342D23">
              <w:rPr>
                <w:rFonts w:ascii="Calibri" w:hAnsi="Calibri" w:cs="Calibri"/>
              </w:rPr>
              <w:t xml:space="preserve"> note</w:t>
            </w:r>
            <w:r w:rsidR="00415290">
              <w:rPr>
                <w:rFonts w:ascii="Calibri" w:hAnsi="Calibri" w:cs="Calibri"/>
              </w:rPr>
              <w:t xml:space="preserve"> and table of contents).</w:t>
            </w:r>
          </w:p>
          <w:p w14:paraId="5E9D82E8" w14:textId="0F1D502D" w:rsidR="00415290" w:rsidRPr="00585D7A" w:rsidRDefault="00415290" w:rsidP="00415290">
            <w:pPr>
              <w:rPr>
                <w:rFonts w:ascii="Calibri" w:hAnsi="Calibri" w:cs="Calibri"/>
              </w:rPr>
            </w:pPr>
          </w:p>
        </w:tc>
      </w:tr>
      <w:tr w:rsidR="000069E3" w:rsidRPr="00585D7A" w14:paraId="0A82F3F6" w14:textId="77777777" w:rsidTr="72597C7D">
        <w:tc>
          <w:tcPr>
            <w:tcW w:w="4258" w:type="dxa"/>
            <w:shd w:val="clear" w:color="auto" w:fill="auto"/>
          </w:tcPr>
          <w:p w14:paraId="1D8DEDE7" w14:textId="77777777" w:rsidR="00196CC8" w:rsidRPr="00585D7A" w:rsidRDefault="00196CC8">
            <w:pPr>
              <w:rPr>
                <w:rFonts w:ascii="Calibri" w:hAnsi="Calibri" w:cs="Calibri"/>
              </w:rPr>
            </w:pPr>
            <w:r w:rsidRPr="00585D7A">
              <w:rPr>
                <w:rFonts w:ascii="Calibri" w:hAnsi="Calibri" w:cs="Calibri"/>
              </w:rPr>
              <w:lastRenderedPageBreak/>
              <w:t>VOICE</w:t>
            </w:r>
          </w:p>
          <w:p w14:paraId="68EC6F56" w14:textId="77777777" w:rsidR="00196CC8" w:rsidRPr="00585D7A" w:rsidRDefault="00196CC8">
            <w:pPr>
              <w:rPr>
                <w:rFonts w:ascii="Calibri" w:hAnsi="Calibri" w:cs="Calibri"/>
              </w:rPr>
            </w:pPr>
          </w:p>
        </w:tc>
        <w:tc>
          <w:tcPr>
            <w:tcW w:w="4258" w:type="dxa"/>
            <w:shd w:val="clear" w:color="auto" w:fill="auto"/>
          </w:tcPr>
          <w:p w14:paraId="28666223" w14:textId="77777777" w:rsidR="00574BBF" w:rsidRDefault="00415290" w:rsidP="005C4114">
            <w:pPr>
              <w:rPr>
                <w:rFonts w:ascii="Calibri" w:hAnsi="Calibri" w:cs="Calibri"/>
              </w:rPr>
            </w:pPr>
            <w:r>
              <w:rPr>
                <w:rFonts w:ascii="Calibri" w:hAnsi="Calibri" w:cs="Calibri"/>
              </w:rPr>
              <w:t xml:space="preserve">There will be a formal tone used for the articles and interviews due to this being the standard for luxury magazines. </w:t>
            </w:r>
            <w:r w:rsidR="00FC7764">
              <w:rPr>
                <w:rFonts w:ascii="Calibri" w:hAnsi="Calibri" w:cs="Calibri"/>
              </w:rPr>
              <w:t>Descriptive language will be used when describing products</w:t>
            </w:r>
            <w:r w:rsidR="00B0418F">
              <w:rPr>
                <w:rFonts w:ascii="Calibri" w:hAnsi="Calibri" w:cs="Calibri"/>
              </w:rPr>
              <w:t xml:space="preserve">. </w:t>
            </w:r>
          </w:p>
          <w:p w14:paraId="51782DD4" w14:textId="16ED4B17" w:rsidR="005C4114" w:rsidRPr="00585D7A" w:rsidRDefault="005C4114" w:rsidP="005C4114">
            <w:pPr>
              <w:rPr>
                <w:rFonts w:ascii="Calibri" w:hAnsi="Calibri" w:cs="Calibri"/>
              </w:rPr>
            </w:pPr>
          </w:p>
        </w:tc>
      </w:tr>
      <w:tr w:rsidR="000069E3" w:rsidRPr="00585D7A" w14:paraId="7F2E064D" w14:textId="77777777" w:rsidTr="72597C7D">
        <w:tc>
          <w:tcPr>
            <w:tcW w:w="4258" w:type="dxa"/>
            <w:shd w:val="clear" w:color="auto" w:fill="auto"/>
          </w:tcPr>
          <w:p w14:paraId="5CD5E4F4" w14:textId="77777777" w:rsidR="00B2677D" w:rsidRPr="00585D7A" w:rsidRDefault="008640E2">
            <w:pPr>
              <w:rPr>
                <w:rFonts w:ascii="Calibri" w:hAnsi="Calibri" w:cs="Calibri"/>
              </w:rPr>
            </w:pPr>
            <w:r w:rsidRPr="00585D7A">
              <w:rPr>
                <w:rFonts w:ascii="Calibri" w:hAnsi="Calibri" w:cs="Calibri"/>
              </w:rPr>
              <w:t>GENERAL DESCRIPTION OF FORMAT</w:t>
            </w:r>
          </w:p>
        </w:tc>
        <w:tc>
          <w:tcPr>
            <w:tcW w:w="4258" w:type="dxa"/>
            <w:shd w:val="clear" w:color="auto" w:fill="auto"/>
          </w:tcPr>
          <w:p w14:paraId="7A7E30F8" w14:textId="529BA68A" w:rsidR="00873E6C" w:rsidRDefault="00715136" w:rsidP="006C04E9">
            <w:pPr>
              <w:rPr>
                <w:rFonts w:ascii="Calibri" w:hAnsi="Calibri" w:cs="Calibri"/>
              </w:rPr>
            </w:pPr>
            <w:r>
              <w:rPr>
                <w:rFonts w:ascii="Calibri" w:hAnsi="Calibri" w:cs="Calibri"/>
              </w:rPr>
              <w:t>The</w:t>
            </w:r>
            <w:r w:rsidR="004627EE">
              <w:rPr>
                <w:rFonts w:ascii="Calibri" w:hAnsi="Calibri" w:cs="Calibri"/>
              </w:rPr>
              <w:t xml:space="preserve"> first two pages in the magazine will be the editorial note and table of contents pages. </w:t>
            </w:r>
            <w:r w:rsidR="00746876">
              <w:rPr>
                <w:rFonts w:ascii="Calibri" w:hAnsi="Calibri" w:cs="Calibri"/>
              </w:rPr>
              <w:t xml:space="preserve">Afterwards </w:t>
            </w:r>
            <w:proofErr w:type="gramStart"/>
            <w:r w:rsidR="00746876">
              <w:rPr>
                <w:rFonts w:ascii="Calibri" w:hAnsi="Calibri" w:cs="Calibri"/>
              </w:rPr>
              <w:t>there’ll</w:t>
            </w:r>
            <w:proofErr w:type="gramEnd"/>
            <w:r w:rsidR="00746876">
              <w:rPr>
                <w:rFonts w:ascii="Calibri" w:hAnsi="Calibri" w:cs="Calibri"/>
              </w:rPr>
              <w:t xml:space="preserve"> be an advert and also another advert as the last page of the magazine. </w:t>
            </w:r>
            <w:r w:rsidR="00BC7E0A">
              <w:rPr>
                <w:rFonts w:ascii="Calibri" w:hAnsi="Calibri" w:cs="Calibri"/>
              </w:rPr>
              <w:t xml:space="preserve">In between that will </w:t>
            </w:r>
            <w:r w:rsidR="0094067C">
              <w:rPr>
                <w:rFonts w:ascii="Calibri" w:hAnsi="Calibri" w:cs="Calibri"/>
              </w:rPr>
              <w:t>be</w:t>
            </w:r>
            <w:r w:rsidR="00BC7E0A">
              <w:rPr>
                <w:rFonts w:ascii="Calibri" w:hAnsi="Calibri" w:cs="Calibri"/>
              </w:rPr>
              <w:t xml:space="preserve"> the interviews (as double page spreads) </w:t>
            </w:r>
            <w:r w:rsidR="0094067C">
              <w:rPr>
                <w:rFonts w:ascii="Calibri" w:hAnsi="Calibri" w:cs="Calibri"/>
              </w:rPr>
              <w:t>which will also be</w:t>
            </w:r>
            <w:r w:rsidR="00BC7E0A">
              <w:rPr>
                <w:rFonts w:ascii="Calibri" w:hAnsi="Calibri" w:cs="Calibri"/>
              </w:rPr>
              <w:t xml:space="preserve"> separated </w:t>
            </w:r>
            <w:r w:rsidR="0094067C">
              <w:rPr>
                <w:rFonts w:ascii="Calibri" w:hAnsi="Calibri" w:cs="Calibri"/>
              </w:rPr>
              <w:t xml:space="preserve">by two articles for each page. </w:t>
            </w:r>
          </w:p>
          <w:p w14:paraId="15956169" w14:textId="77777777" w:rsidR="00873E6C" w:rsidRDefault="00873E6C" w:rsidP="006C04E9">
            <w:pPr>
              <w:rPr>
                <w:rFonts w:ascii="Calibri" w:hAnsi="Calibri" w:cs="Calibri"/>
              </w:rPr>
            </w:pPr>
          </w:p>
          <w:p w14:paraId="747E2605" w14:textId="56299DBE" w:rsidR="00873E6C" w:rsidRDefault="00336652" w:rsidP="006C04E9">
            <w:pPr>
              <w:rPr>
                <w:rFonts w:ascii="Calibri" w:hAnsi="Calibri" w:cs="Calibri"/>
              </w:rPr>
            </w:pPr>
            <w:r>
              <w:rPr>
                <w:rFonts w:ascii="Calibri" w:hAnsi="Calibri" w:cs="Calibri"/>
              </w:rPr>
              <w:t xml:space="preserve">The magazine will be </w:t>
            </w:r>
            <w:r w:rsidR="005C4114">
              <w:rPr>
                <w:rFonts w:ascii="Calibri" w:hAnsi="Calibri" w:cs="Calibri"/>
              </w:rPr>
              <w:t xml:space="preserve">in </w:t>
            </w:r>
            <w:r>
              <w:rPr>
                <w:rFonts w:ascii="Calibri" w:hAnsi="Calibri" w:cs="Calibri"/>
              </w:rPr>
              <w:t>A4 format</w:t>
            </w:r>
            <w:r w:rsidR="005C4114">
              <w:rPr>
                <w:rFonts w:ascii="Calibri" w:hAnsi="Calibri" w:cs="Calibri"/>
              </w:rPr>
              <w:t xml:space="preserve"> with a </w:t>
            </w:r>
            <w:r>
              <w:rPr>
                <w:rFonts w:ascii="Calibri" w:hAnsi="Calibri" w:cs="Calibri"/>
              </w:rPr>
              <w:t>3mm bleed to account for printin</w:t>
            </w:r>
            <w:r w:rsidR="005C4114">
              <w:rPr>
                <w:rFonts w:ascii="Calibri" w:hAnsi="Calibri" w:cs="Calibri"/>
              </w:rPr>
              <w:t>g</w:t>
            </w:r>
            <w:r>
              <w:rPr>
                <w:rFonts w:ascii="Calibri" w:hAnsi="Calibri" w:cs="Calibri"/>
              </w:rPr>
              <w:t xml:space="preserve">. </w:t>
            </w:r>
          </w:p>
          <w:p w14:paraId="3E5FE056" w14:textId="65FD39DA" w:rsidR="00196CC8" w:rsidRPr="00585D7A" w:rsidRDefault="00196CC8" w:rsidP="006C04E9">
            <w:pPr>
              <w:rPr>
                <w:rFonts w:ascii="Calibri" w:hAnsi="Calibri" w:cs="Calibri"/>
              </w:rPr>
            </w:pPr>
          </w:p>
        </w:tc>
      </w:tr>
      <w:tr w:rsidR="000069E3" w:rsidRPr="00585D7A" w14:paraId="255A9373" w14:textId="77777777" w:rsidTr="72597C7D">
        <w:tc>
          <w:tcPr>
            <w:tcW w:w="4258" w:type="dxa"/>
            <w:shd w:val="clear" w:color="auto" w:fill="auto"/>
          </w:tcPr>
          <w:p w14:paraId="23B4A79E" w14:textId="0A987723" w:rsidR="00B2677D" w:rsidRPr="00585D7A" w:rsidRDefault="008640E2">
            <w:pPr>
              <w:rPr>
                <w:rFonts w:ascii="Calibri" w:hAnsi="Calibri" w:cs="Calibri"/>
              </w:rPr>
            </w:pPr>
            <w:r w:rsidRPr="00585D7A">
              <w:rPr>
                <w:rFonts w:ascii="Calibri" w:hAnsi="Calibri" w:cs="Calibri"/>
              </w:rPr>
              <w:t>DESCRIPTION OF TARGET AUDIENCE</w:t>
            </w:r>
          </w:p>
        </w:tc>
        <w:tc>
          <w:tcPr>
            <w:tcW w:w="4258" w:type="dxa"/>
            <w:shd w:val="clear" w:color="auto" w:fill="auto"/>
          </w:tcPr>
          <w:p w14:paraId="1BCAEFFF" w14:textId="73728853" w:rsidR="006A6555" w:rsidRDefault="006A6555" w:rsidP="006A6555">
            <w:pPr>
              <w:rPr>
                <w:rFonts w:ascii="Calibri" w:hAnsi="Calibri" w:cs="Calibri"/>
              </w:rPr>
            </w:pPr>
            <w:r>
              <w:rPr>
                <w:rFonts w:ascii="Calibri" w:hAnsi="Calibri" w:cs="Calibri"/>
              </w:rPr>
              <w:t xml:space="preserve">The primary target audience are </w:t>
            </w:r>
            <w:proofErr w:type="gramStart"/>
            <w:r>
              <w:rPr>
                <w:rFonts w:ascii="Calibri" w:hAnsi="Calibri" w:cs="Calibri"/>
              </w:rPr>
              <w:t>26-30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xml:space="preserve"> and Black women specifically. As </w:t>
            </w:r>
            <w:proofErr w:type="gramStart"/>
            <w:r>
              <w:rPr>
                <w:rFonts w:ascii="Calibri" w:hAnsi="Calibri" w:cs="Calibri"/>
              </w:rPr>
              <w:t>they’re</w:t>
            </w:r>
            <w:proofErr w:type="gramEnd"/>
            <w:r>
              <w:rPr>
                <w:rFonts w:ascii="Calibri" w:hAnsi="Calibri" w:cs="Calibri"/>
              </w:rPr>
              <w:t xml:space="preserve"> older they’ll be able to appreciate and purchase the products and adverts in the magazine. Black women are the focus of the magazine, so </w:t>
            </w:r>
            <w:proofErr w:type="gramStart"/>
            <w:r>
              <w:rPr>
                <w:rFonts w:ascii="Calibri" w:hAnsi="Calibri" w:cs="Calibri"/>
              </w:rPr>
              <w:t>they’ll</w:t>
            </w:r>
            <w:proofErr w:type="gramEnd"/>
            <w:r>
              <w:rPr>
                <w:rFonts w:ascii="Calibri" w:hAnsi="Calibri" w:cs="Calibri"/>
              </w:rPr>
              <w:t xml:space="preserve"> naturally be part of the audience. Their social grade will be A, mosaic group being A02 and </w:t>
            </w:r>
            <w:proofErr w:type="gramStart"/>
            <w:r>
              <w:rPr>
                <w:rFonts w:ascii="Calibri" w:hAnsi="Calibri" w:cs="Calibri"/>
              </w:rPr>
              <w:t>they’ll</w:t>
            </w:r>
            <w:proofErr w:type="gramEnd"/>
            <w:r>
              <w:rPr>
                <w:rFonts w:ascii="Calibri" w:hAnsi="Calibri" w:cs="Calibri"/>
              </w:rPr>
              <w:t xml:space="preserve"> likely be living in a rich </w:t>
            </w:r>
            <w:proofErr w:type="spellStart"/>
            <w:r>
              <w:rPr>
                <w:rFonts w:ascii="Calibri" w:hAnsi="Calibri" w:cs="Calibri"/>
              </w:rPr>
              <w:t>neighbourhood</w:t>
            </w:r>
            <w:proofErr w:type="spellEnd"/>
            <w:r>
              <w:rPr>
                <w:rFonts w:ascii="Calibri" w:hAnsi="Calibri" w:cs="Calibri"/>
              </w:rPr>
              <w:t xml:space="preserve"> – meaning that they’ll be interested in the contents of the magazine while also being able to afford the products in it. Succeeders would be attracted to the magazine’s focus on confidence and work (work / life balance article), </w:t>
            </w:r>
            <w:proofErr w:type="gramStart"/>
            <w:r>
              <w:rPr>
                <w:rFonts w:ascii="Calibri" w:hAnsi="Calibri" w:cs="Calibri"/>
              </w:rPr>
              <w:t>they’d</w:t>
            </w:r>
            <w:proofErr w:type="gramEnd"/>
            <w:r>
              <w:rPr>
                <w:rFonts w:ascii="Calibri" w:hAnsi="Calibri" w:cs="Calibri"/>
              </w:rPr>
              <w:t xml:space="preserve"> also enjoy the stress relief from the travel article and luxury beauty &amp; protective brands in the magazine. Since succeeders choose brands based on their prestige, </w:t>
            </w:r>
            <w:proofErr w:type="gramStart"/>
            <w:r>
              <w:rPr>
                <w:rFonts w:ascii="Calibri" w:hAnsi="Calibri" w:cs="Calibri"/>
              </w:rPr>
              <w:t>they’d</w:t>
            </w:r>
            <w:proofErr w:type="gramEnd"/>
            <w:r>
              <w:rPr>
                <w:rFonts w:ascii="Calibri" w:hAnsi="Calibri" w:cs="Calibri"/>
              </w:rPr>
              <w:t xml:space="preserve"> be a perfect fit for the magazine.</w:t>
            </w:r>
          </w:p>
          <w:p w14:paraId="0BE4D549" w14:textId="77777777" w:rsidR="006A6555" w:rsidRDefault="006A6555" w:rsidP="006A6555">
            <w:pPr>
              <w:rPr>
                <w:rFonts w:ascii="Calibri" w:hAnsi="Calibri" w:cs="Calibri"/>
              </w:rPr>
            </w:pPr>
          </w:p>
          <w:p w14:paraId="5365C654" w14:textId="3597C87B" w:rsidR="006A6555" w:rsidRDefault="006A6555" w:rsidP="006A6555">
            <w:pPr>
              <w:rPr>
                <w:rFonts w:ascii="Calibri" w:hAnsi="Calibri" w:cs="Calibri"/>
              </w:rPr>
            </w:pPr>
            <w:r>
              <w:rPr>
                <w:rFonts w:ascii="Calibri" w:hAnsi="Calibri" w:cs="Calibri"/>
              </w:rPr>
              <w:t xml:space="preserve">The secondary target audience are </w:t>
            </w:r>
            <w:proofErr w:type="gramStart"/>
            <w:r>
              <w:rPr>
                <w:rFonts w:ascii="Calibri" w:hAnsi="Calibri" w:cs="Calibri"/>
              </w:rPr>
              <w:t>31-40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xml:space="preserve">, liking the magazine for similar reasons to the primary’s age </w:t>
            </w:r>
            <w:r>
              <w:rPr>
                <w:rFonts w:ascii="Calibri" w:hAnsi="Calibri" w:cs="Calibri"/>
              </w:rPr>
              <w:lastRenderedPageBreak/>
              <w:t xml:space="preserve">group. Being part of social grade B and living in the city, </w:t>
            </w:r>
            <w:proofErr w:type="gramStart"/>
            <w:r>
              <w:rPr>
                <w:rFonts w:ascii="Calibri" w:hAnsi="Calibri" w:cs="Calibri"/>
              </w:rPr>
              <w:t>they’d</w:t>
            </w:r>
            <w:proofErr w:type="gramEnd"/>
            <w:r>
              <w:rPr>
                <w:rFonts w:ascii="Calibri" w:hAnsi="Calibri" w:cs="Calibri"/>
              </w:rPr>
              <w:t xml:space="preserve"> like how the magazine features interviews from people living similarly to them. The secondary target audience includes Black people of unspecified genders as, while the magazine is for Black women specifically, </w:t>
            </w:r>
            <w:proofErr w:type="gramStart"/>
            <w:r>
              <w:rPr>
                <w:rFonts w:ascii="Calibri" w:hAnsi="Calibri" w:cs="Calibri"/>
              </w:rPr>
              <w:t>they’d</w:t>
            </w:r>
            <w:proofErr w:type="gramEnd"/>
            <w:r>
              <w:rPr>
                <w:rFonts w:ascii="Calibri" w:hAnsi="Calibri" w:cs="Calibri"/>
              </w:rPr>
              <w:t xml:space="preserve"> be interested in reading about Black women being successful. Their mosaic group would be A03 as they live in a premium area in the central city. Aspirers would enjoy the magazine for featuring expensive and luxury brands, they also like fashion &amp; beauty meaning that </w:t>
            </w:r>
            <w:proofErr w:type="gramStart"/>
            <w:r>
              <w:rPr>
                <w:rFonts w:ascii="Calibri" w:hAnsi="Calibri" w:cs="Calibri"/>
              </w:rPr>
              <w:t>they’d</w:t>
            </w:r>
            <w:proofErr w:type="gramEnd"/>
            <w:r>
              <w:rPr>
                <w:rFonts w:ascii="Calibri" w:hAnsi="Calibri" w:cs="Calibri"/>
              </w:rPr>
              <w:t xml:space="preserve"> enjoy the article focused on beauty products. They would like the professional design of the magazine.</w:t>
            </w:r>
          </w:p>
          <w:p w14:paraId="1AF2E61C" w14:textId="77777777" w:rsidR="006A6555" w:rsidRDefault="006A6555" w:rsidP="006A6555">
            <w:pPr>
              <w:rPr>
                <w:rFonts w:ascii="Calibri" w:hAnsi="Calibri" w:cs="Calibri"/>
              </w:rPr>
            </w:pPr>
          </w:p>
          <w:p w14:paraId="2233BAF3" w14:textId="77777777" w:rsidR="00F21B75" w:rsidRDefault="006A6555" w:rsidP="0096245D">
            <w:pPr>
              <w:rPr>
                <w:rFonts w:ascii="Calibri" w:hAnsi="Calibri" w:cs="Calibri"/>
              </w:rPr>
            </w:pPr>
            <w:r>
              <w:rPr>
                <w:rFonts w:ascii="Calibri" w:hAnsi="Calibri" w:cs="Calibri"/>
              </w:rPr>
              <w:t xml:space="preserve">The tertiary audience would be </w:t>
            </w:r>
            <w:proofErr w:type="gramStart"/>
            <w:r>
              <w:rPr>
                <w:rFonts w:ascii="Calibri" w:hAnsi="Calibri" w:cs="Calibri"/>
              </w:rPr>
              <w:t>20-25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social grade C1, as they may not be able to afford the products in the magazine but would still like to imagine themselves having those products. Being younger would mean they would also look up to the successful women in the magazine, specifically the people being interviewed. Women of other races would still be able to enjoy the article on beauty products and may like one of the products (</w:t>
            </w:r>
            <w:proofErr w:type="spellStart"/>
            <w:r>
              <w:rPr>
                <w:rFonts w:ascii="Calibri" w:hAnsi="Calibri" w:cs="Calibri"/>
              </w:rPr>
              <w:t>Ebi</w:t>
            </w:r>
            <w:proofErr w:type="spellEnd"/>
            <w:r>
              <w:rPr>
                <w:rFonts w:ascii="Calibri" w:hAnsi="Calibri" w:cs="Calibri"/>
              </w:rPr>
              <w:t xml:space="preserve">) featured in the article promoting Black owned businesses. G27 would still be able to enjoy the magazine as </w:t>
            </w:r>
            <w:proofErr w:type="gramStart"/>
            <w:r>
              <w:rPr>
                <w:rFonts w:ascii="Calibri" w:hAnsi="Calibri" w:cs="Calibri"/>
              </w:rPr>
              <w:t>they’d</w:t>
            </w:r>
            <w:proofErr w:type="gramEnd"/>
            <w:r>
              <w:rPr>
                <w:rFonts w:ascii="Calibri" w:hAnsi="Calibri" w:cs="Calibri"/>
              </w:rPr>
              <w:t xml:space="preserve"> earn enough to be able to buy the products in the magazine. Reformers would like how the magazine is socially aware and shines a spotlight on Black women, </w:t>
            </w:r>
            <w:proofErr w:type="gramStart"/>
            <w:r>
              <w:rPr>
                <w:rFonts w:ascii="Calibri" w:hAnsi="Calibri" w:cs="Calibri"/>
              </w:rPr>
              <w:t>they’d</w:t>
            </w:r>
            <w:proofErr w:type="gramEnd"/>
            <w:r>
              <w:rPr>
                <w:rFonts w:ascii="Calibri" w:hAnsi="Calibri" w:cs="Calibri"/>
              </w:rPr>
              <w:t xml:space="preserve"> also enjoy the work / life balance article as it promotes personal growth. </w:t>
            </w:r>
          </w:p>
          <w:p w14:paraId="6281B71C" w14:textId="4F30E7A6" w:rsidR="006A6555" w:rsidRPr="006A6555" w:rsidRDefault="006A6555" w:rsidP="0096245D">
            <w:pPr>
              <w:rPr>
                <w:rFonts w:ascii="Calibri" w:hAnsi="Calibri" w:cs="Calibri"/>
              </w:rPr>
            </w:pPr>
          </w:p>
        </w:tc>
      </w:tr>
      <w:tr w:rsidR="000069E3" w:rsidRPr="00585D7A" w14:paraId="01BA6468" w14:textId="77777777" w:rsidTr="72597C7D">
        <w:tc>
          <w:tcPr>
            <w:tcW w:w="4258" w:type="dxa"/>
            <w:shd w:val="clear" w:color="auto" w:fill="auto"/>
          </w:tcPr>
          <w:p w14:paraId="1ED77A4C" w14:textId="77777777" w:rsidR="00B2677D" w:rsidRPr="00585D7A" w:rsidRDefault="008640E2">
            <w:pPr>
              <w:rPr>
                <w:rFonts w:ascii="Calibri" w:hAnsi="Calibri" w:cs="Calibri"/>
              </w:rPr>
            </w:pPr>
            <w:r w:rsidRPr="00585D7A">
              <w:rPr>
                <w:rFonts w:ascii="Calibri" w:hAnsi="Calibri" w:cs="Calibri"/>
              </w:rPr>
              <w:lastRenderedPageBreak/>
              <w:t>MESSAGE OBJECTIVES</w:t>
            </w:r>
          </w:p>
        </w:tc>
        <w:tc>
          <w:tcPr>
            <w:tcW w:w="4258" w:type="dxa"/>
            <w:shd w:val="clear" w:color="auto" w:fill="auto"/>
          </w:tcPr>
          <w:p w14:paraId="012793E6" w14:textId="4218CB10" w:rsidR="0094067C" w:rsidRDefault="0094067C" w:rsidP="005F6E3F">
            <w:pPr>
              <w:rPr>
                <w:rFonts w:ascii="Calibri" w:hAnsi="Calibri" w:cs="Calibri"/>
              </w:rPr>
            </w:pPr>
            <w:r>
              <w:rPr>
                <w:rFonts w:ascii="Calibri" w:hAnsi="Calibri" w:cs="Calibri"/>
              </w:rPr>
              <w:t xml:space="preserve">The magazine acts as a luxury magazine </w:t>
            </w:r>
            <w:r w:rsidR="00ED2BDF">
              <w:rPr>
                <w:rFonts w:ascii="Calibri" w:hAnsi="Calibri" w:cs="Calibri"/>
              </w:rPr>
              <w:t>about and for Black women</w:t>
            </w:r>
            <w:r>
              <w:rPr>
                <w:rFonts w:ascii="Calibri" w:hAnsi="Calibri" w:cs="Calibri"/>
              </w:rPr>
              <w:t xml:space="preserve">. </w:t>
            </w:r>
            <w:r w:rsidR="00ED2BDF">
              <w:rPr>
                <w:rFonts w:ascii="Calibri" w:hAnsi="Calibri" w:cs="Calibri"/>
              </w:rPr>
              <w:t xml:space="preserve">It aims to elevate and </w:t>
            </w:r>
            <w:r>
              <w:rPr>
                <w:rFonts w:ascii="Calibri" w:hAnsi="Calibri" w:cs="Calibri"/>
              </w:rPr>
              <w:t>celebrate Black women</w:t>
            </w:r>
            <w:r w:rsidR="00832D18">
              <w:rPr>
                <w:rFonts w:ascii="Calibri" w:hAnsi="Calibri" w:cs="Calibri"/>
              </w:rPr>
              <w:t xml:space="preserve">, highlighting their achievements and interviewing successful Black women. </w:t>
            </w:r>
          </w:p>
          <w:p w14:paraId="59613851" w14:textId="77777777" w:rsidR="004E0F94" w:rsidRPr="00585D7A" w:rsidRDefault="004E0F94" w:rsidP="00832D18">
            <w:pPr>
              <w:rPr>
                <w:rFonts w:ascii="Calibri" w:hAnsi="Calibri" w:cs="Calibri"/>
              </w:rPr>
            </w:pPr>
          </w:p>
        </w:tc>
      </w:tr>
      <w:tr w:rsidR="000069E3" w:rsidRPr="00585D7A" w14:paraId="6A9EB00C" w14:textId="77777777" w:rsidTr="72597C7D">
        <w:tc>
          <w:tcPr>
            <w:tcW w:w="4258" w:type="dxa"/>
            <w:shd w:val="clear" w:color="auto" w:fill="auto"/>
          </w:tcPr>
          <w:p w14:paraId="66AA8940" w14:textId="77777777" w:rsidR="00B2677D" w:rsidRPr="00585D7A" w:rsidRDefault="00236ECF">
            <w:pPr>
              <w:rPr>
                <w:rFonts w:ascii="Calibri" w:hAnsi="Calibri" w:cs="Calibri"/>
              </w:rPr>
            </w:pPr>
            <w:r w:rsidRPr="00585D7A">
              <w:rPr>
                <w:rFonts w:ascii="Calibri" w:hAnsi="Calibri" w:cs="Calibri"/>
              </w:rPr>
              <w:lastRenderedPageBreak/>
              <w:t>INSPIRATIONS</w:t>
            </w:r>
          </w:p>
        </w:tc>
        <w:tc>
          <w:tcPr>
            <w:tcW w:w="4258" w:type="dxa"/>
            <w:shd w:val="clear" w:color="auto" w:fill="auto"/>
          </w:tcPr>
          <w:p w14:paraId="0D4FEF03" w14:textId="0AF2730B" w:rsidR="00465785" w:rsidRDefault="00E34EEF" w:rsidP="00F17ED8">
            <w:pPr>
              <w:rPr>
                <w:rFonts w:ascii="Calibri" w:hAnsi="Calibri" w:cs="Calibri"/>
              </w:rPr>
            </w:pPr>
            <w:r>
              <w:rPr>
                <w:rFonts w:ascii="Calibri" w:hAnsi="Calibri" w:cs="Calibri"/>
              </w:rPr>
              <w:t xml:space="preserve">The </w:t>
            </w:r>
            <w:r w:rsidR="00F65C67">
              <w:rPr>
                <w:rFonts w:ascii="Calibri" w:hAnsi="Calibri" w:cs="Calibri"/>
              </w:rPr>
              <w:t xml:space="preserve">main inspiration for this magazine is </w:t>
            </w:r>
            <w:r w:rsidR="008B63CD">
              <w:rPr>
                <w:rFonts w:ascii="Calibri" w:hAnsi="Calibri" w:cs="Calibri"/>
              </w:rPr>
              <w:t xml:space="preserve">Black excellence. I </w:t>
            </w:r>
            <w:r w:rsidR="009C5C66">
              <w:rPr>
                <w:rFonts w:ascii="Calibri" w:hAnsi="Calibri" w:cs="Calibri"/>
              </w:rPr>
              <w:t>felt that Black women</w:t>
            </w:r>
            <w:r w:rsidR="00D8451F">
              <w:rPr>
                <w:rFonts w:ascii="Calibri" w:hAnsi="Calibri" w:cs="Calibri"/>
              </w:rPr>
              <w:t xml:space="preserve"> specifically</w:t>
            </w:r>
            <w:r w:rsidR="009C5C66">
              <w:rPr>
                <w:rFonts w:ascii="Calibri" w:hAnsi="Calibri" w:cs="Calibri"/>
              </w:rPr>
              <w:t xml:space="preserve"> were a niche audience that deserved more attention</w:t>
            </w:r>
            <w:r w:rsidR="00452CA5">
              <w:rPr>
                <w:rFonts w:ascii="Calibri" w:hAnsi="Calibri" w:cs="Calibri"/>
              </w:rPr>
              <w:t>.</w:t>
            </w:r>
          </w:p>
          <w:p w14:paraId="721B301A" w14:textId="77777777" w:rsidR="00452CA5" w:rsidRDefault="00452CA5" w:rsidP="00F17ED8">
            <w:pPr>
              <w:rPr>
                <w:rFonts w:ascii="Calibri" w:hAnsi="Calibri" w:cs="Calibri"/>
              </w:rPr>
            </w:pPr>
          </w:p>
          <w:p w14:paraId="6D03E7FB" w14:textId="19F85337" w:rsidR="00452CA5" w:rsidRPr="00585D7A" w:rsidRDefault="00452CA5" w:rsidP="00F17ED8">
            <w:pPr>
              <w:rPr>
                <w:rFonts w:ascii="Calibri" w:hAnsi="Calibri" w:cs="Calibri"/>
              </w:rPr>
            </w:pPr>
            <w:r>
              <w:rPr>
                <w:rFonts w:ascii="Calibri" w:hAnsi="Calibri" w:cs="Calibri"/>
              </w:rPr>
              <w:t>I was</w:t>
            </w:r>
            <w:r w:rsidR="0057640B">
              <w:rPr>
                <w:rFonts w:ascii="Calibri" w:hAnsi="Calibri" w:cs="Calibri"/>
              </w:rPr>
              <w:t xml:space="preserve">n’t originally planning to do a luxury magazine but decided to after feedback from my pitch. </w:t>
            </w:r>
            <w:r w:rsidR="00D8451F">
              <w:rPr>
                <w:rFonts w:ascii="Calibri" w:hAnsi="Calibri" w:cs="Calibri"/>
              </w:rPr>
              <w:t xml:space="preserve">This also works with my target audience as many older Black women enjoy luxury </w:t>
            </w:r>
            <w:r w:rsidR="00EC45AD">
              <w:rPr>
                <w:rFonts w:ascii="Calibri" w:hAnsi="Calibri" w:cs="Calibri"/>
              </w:rPr>
              <w:t>living.</w:t>
            </w:r>
          </w:p>
          <w:p w14:paraId="02B165E5" w14:textId="6F9E446C" w:rsidR="00574BBF" w:rsidRPr="00585D7A" w:rsidRDefault="00574BBF" w:rsidP="00832D18">
            <w:pPr>
              <w:rPr>
                <w:rFonts w:ascii="Calibri" w:hAnsi="Calibri" w:cs="Calibri"/>
              </w:rPr>
            </w:pPr>
          </w:p>
        </w:tc>
      </w:tr>
      <w:tr w:rsidR="000069E3" w:rsidRPr="00585D7A" w14:paraId="6730500F" w14:textId="77777777" w:rsidTr="72597C7D">
        <w:tc>
          <w:tcPr>
            <w:tcW w:w="4258" w:type="dxa"/>
            <w:shd w:val="clear" w:color="auto" w:fill="auto"/>
          </w:tcPr>
          <w:p w14:paraId="64D49C7E" w14:textId="77777777" w:rsidR="009D72CB" w:rsidRPr="00585D7A" w:rsidRDefault="009D72CB">
            <w:pPr>
              <w:rPr>
                <w:rFonts w:ascii="Calibri" w:hAnsi="Calibri" w:cs="Calibri"/>
              </w:rPr>
            </w:pPr>
            <w:r w:rsidRPr="00585D7A">
              <w:rPr>
                <w:rFonts w:ascii="Calibri" w:hAnsi="Calibri" w:cs="Calibri"/>
              </w:rPr>
              <w:t>POTENTIAL PROBLEMS</w:t>
            </w:r>
          </w:p>
        </w:tc>
        <w:tc>
          <w:tcPr>
            <w:tcW w:w="4258" w:type="dxa"/>
            <w:shd w:val="clear" w:color="auto" w:fill="auto"/>
          </w:tcPr>
          <w:p w14:paraId="33C2F20C" w14:textId="2AEA04F1" w:rsidR="00EC45AD" w:rsidRDefault="00EC45AD" w:rsidP="00977D02">
            <w:pPr>
              <w:rPr>
                <w:rFonts w:ascii="Calibri" w:hAnsi="Calibri" w:cs="Calibri"/>
              </w:rPr>
            </w:pPr>
            <w:r>
              <w:rPr>
                <w:rFonts w:ascii="Calibri" w:hAnsi="Calibri" w:cs="Calibri"/>
              </w:rPr>
              <w:t xml:space="preserve">The main issue currently is with interviews. </w:t>
            </w:r>
            <w:r w:rsidR="001907A6">
              <w:rPr>
                <w:rFonts w:ascii="Calibri" w:hAnsi="Calibri" w:cs="Calibri"/>
              </w:rPr>
              <w:t>Two of my interviews will be conducted via email, but the responses haven’t come yet. I was told I’d be getting a response by around Monday</w:t>
            </w:r>
            <w:r w:rsidR="006870C9">
              <w:rPr>
                <w:rFonts w:ascii="Calibri" w:hAnsi="Calibri" w:cs="Calibri"/>
              </w:rPr>
              <w:t xml:space="preserve">, if that doesn’t </w:t>
            </w:r>
            <w:proofErr w:type="gramStart"/>
            <w:r w:rsidR="006870C9">
              <w:rPr>
                <w:rFonts w:ascii="Calibri" w:hAnsi="Calibri" w:cs="Calibri"/>
              </w:rPr>
              <w:t>happen</w:t>
            </w:r>
            <w:proofErr w:type="gramEnd"/>
            <w:r w:rsidR="006870C9">
              <w:rPr>
                <w:rFonts w:ascii="Calibri" w:hAnsi="Calibri" w:cs="Calibri"/>
              </w:rPr>
              <w:t xml:space="preserve"> I’ll </w:t>
            </w:r>
            <w:r w:rsidR="005217D3">
              <w:rPr>
                <w:rFonts w:ascii="Calibri" w:hAnsi="Calibri" w:cs="Calibri"/>
              </w:rPr>
              <w:t xml:space="preserve">be sending reminders (follow up emails) during the rest of the week. If I still don’t get a response by next week then I’ll have to </w:t>
            </w:r>
            <w:r w:rsidR="00F67A0F">
              <w:rPr>
                <w:rFonts w:ascii="Calibri" w:hAnsi="Calibri" w:cs="Calibri"/>
              </w:rPr>
              <w:t>turn their interview pages into articles about them instead.</w:t>
            </w:r>
          </w:p>
          <w:p w14:paraId="1A64AFF2" w14:textId="77777777" w:rsidR="00F67A0F" w:rsidRDefault="00F67A0F" w:rsidP="00977D02">
            <w:pPr>
              <w:rPr>
                <w:rFonts w:ascii="Calibri" w:hAnsi="Calibri" w:cs="Calibri"/>
              </w:rPr>
            </w:pPr>
          </w:p>
          <w:p w14:paraId="56F4F30E" w14:textId="061D827A" w:rsidR="00F66A8A" w:rsidRDefault="00F67A0F" w:rsidP="00F66A8A">
            <w:pPr>
              <w:rPr>
                <w:rFonts w:ascii="Calibri" w:hAnsi="Calibri" w:cs="Calibri"/>
              </w:rPr>
            </w:pPr>
            <w:r>
              <w:rPr>
                <w:rFonts w:ascii="Calibri" w:hAnsi="Calibri" w:cs="Calibri"/>
              </w:rPr>
              <w:t xml:space="preserve">I also still </w:t>
            </w:r>
            <w:proofErr w:type="gramStart"/>
            <w:r>
              <w:rPr>
                <w:rFonts w:ascii="Calibri" w:hAnsi="Calibri" w:cs="Calibri"/>
              </w:rPr>
              <w:t>have to</w:t>
            </w:r>
            <w:proofErr w:type="gramEnd"/>
            <w:r>
              <w:rPr>
                <w:rFonts w:ascii="Calibri" w:hAnsi="Calibri" w:cs="Calibri"/>
              </w:rPr>
              <w:t xml:space="preserve"> schedule with </w:t>
            </w:r>
            <w:r w:rsidR="00F30176">
              <w:rPr>
                <w:rFonts w:ascii="Calibri" w:hAnsi="Calibri" w:cs="Calibri"/>
              </w:rPr>
              <w:t>the third person who’ll be interviewed</w:t>
            </w:r>
            <w:r w:rsidR="00202C3B">
              <w:rPr>
                <w:rFonts w:ascii="Calibri" w:hAnsi="Calibri" w:cs="Calibri"/>
              </w:rPr>
              <w:t xml:space="preserve">. We’ve agreed on the photoshoot and second </w:t>
            </w:r>
            <w:proofErr w:type="gramStart"/>
            <w:r w:rsidR="00202C3B">
              <w:rPr>
                <w:rFonts w:ascii="Calibri" w:hAnsi="Calibri" w:cs="Calibri"/>
              </w:rPr>
              <w:t>interview</w:t>
            </w:r>
            <w:proofErr w:type="gramEnd"/>
            <w:r w:rsidR="00202C3B">
              <w:rPr>
                <w:rFonts w:ascii="Calibri" w:hAnsi="Calibri" w:cs="Calibri"/>
              </w:rPr>
              <w:t xml:space="preserve"> but we haven’t </w:t>
            </w:r>
            <w:r w:rsidR="00F66A8A">
              <w:rPr>
                <w:rFonts w:ascii="Calibri" w:hAnsi="Calibri" w:cs="Calibri"/>
              </w:rPr>
              <w:t xml:space="preserve">confirmed a date or time for it yet. This is less of a problem as we’re both aware about it and I’ve previously contacted the interviewer directly. </w:t>
            </w:r>
          </w:p>
          <w:p w14:paraId="353C5908" w14:textId="33C2E5C1" w:rsidR="0010060E" w:rsidRPr="00585D7A" w:rsidRDefault="004B065A" w:rsidP="00F66A8A">
            <w:pPr>
              <w:rPr>
                <w:rFonts w:ascii="Calibri" w:hAnsi="Calibri" w:cs="Calibri"/>
              </w:rPr>
            </w:pPr>
            <w:r w:rsidRPr="00585D7A">
              <w:rPr>
                <w:rFonts w:ascii="Calibri" w:hAnsi="Calibri" w:cs="Calibri"/>
              </w:rPr>
              <w:t xml:space="preserve"> </w:t>
            </w:r>
          </w:p>
        </w:tc>
      </w:tr>
      <w:tr w:rsidR="000069E3" w:rsidRPr="00585D7A" w14:paraId="3941698D" w14:textId="77777777" w:rsidTr="72597C7D">
        <w:tc>
          <w:tcPr>
            <w:tcW w:w="4258" w:type="dxa"/>
            <w:shd w:val="clear" w:color="auto" w:fill="auto"/>
          </w:tcPr>
          <w:p w14:paraId="437C4C94" w14:textId="77777777" w:rsidR="00CC39C1" w:rsidRPr="00585D7A" w:rsidRDefault="007E2630">
            <w:pPr>
              <w:rPr>
                <w:rFonts w:ascii="Calibri" w:hAnsi="Calibri" w:cs="Calibri"/>
              </w:rPr>
            </w:pPr>
            <w:r w:rsidRPr="00585D7A">
              <w:rPr>
                <w:rFonts w:ascii="Calibri" w:hAnsi="Calibri" w:cs="Calibri"/>
              </w:rPr>
              <w:t>OVERALL</w:t>
            </w:r>
            <w:r w:rsidR="00CC39C1" w:rsidRPr="00585D7A">
              <w:rPr>
                <w:rFonts w:ascii="Calibri" w:hAnsi="Calibri" w:cs="Calibri"/>
              </w:rPr>
              <w:t xml:space="preserve"> GOAL</w:t>
            </w:r>
          </w:p>
        </w:tc>
        <w:tc>
          <w:tcPr>
            <w:tcW w:w="4258" w:type="dxa"/>
            <w:shd w:val="clear" w:color="auto" w:fill="auto"/>
          </w:tcPr>
          <w:p w14:paraId="488E05E8" w14:textId="7D236804" w:rsidR="00982B70" w:rsidRDefault="00764B1F">
            <w:pPr>
              <w:rPr>
                <w:rFonts w:ascii="Calibri" w:hAnsi="Calibri" w:cs="Calibri"/>
              </w:rPr>
            </w:pPr>
            <w:r>
              <w:rPr>
                <w:rFonts w:ascii="Calibri" w:hAnsi="Calibri" w:cs="Calibri"/>
              </w:rPr>
              <w:t>The overall goal is</w:t>
            </w:r>
            <w:r w:rsidR="00982B70">
              <w:rPr>
                <w:rFonts w:ascii="Calibri" w:hAnsi="Calibri" w:cs="Calibri"/>
              </w:rPr>
              <w:t xml:space="preserve"> to create a high</w:t>
            </w:r>
            <w:r w:rsidR="00263006">
              <w:rPr>
                <w:rFonts w:ascii="Calibri" w:hAnsi="Calibri" w:cs="Calibri"/>
              </w:rPr>
              <w:t>-</w:t>
            </w:r>
            <w:r w:rsidR="00982B70">
              <w:rPr>
                <w:rFonts w:ascii="Calibri" w:hAnsi="Calibri" w:cs="Calibri"/>
              </w:rPr>
              <w:t>end luxury magazine that lives up to the professional standard</w:t>
            </w:r>
            <w:r w:rsidR="00DF610B">
              <w:rPr>
                <w:rFonts w:ascii="Calibri" w:hAnsi="Calibri" w:cs="Calibri"/>
              </w:rPr>
              <w:t xml:space="preserve"> while also appealing to the niche target audienc</w:t>
            </w:r>
            <w:r w:rsidR="00263006">
              <w:rPr>
                <w:rFonts w:ascii="Calibri" w:hAnsi="Calibri" w:cs="Calibri"/>
              </w:rPr>
              <w:t>e. The magazine is meant to celebrate Black women</w:t>
            </w:r>
            <w:r w:rsidR="00F712DD">
              <w:rPr>
                <w:rFonts w:ascii="Calibri" w:hAnsi="Calibri" w:cs="Calibri"/>
              </w:rPr>
              <w:t xml:space="preserve"> while also catering to their wants and needs.</w:t>
            </w:r>
          </w:p>
          <w:p w14:paraId="208F6C7B" w14:textId="0652209B" w:rsidR="00067D3A" w:rsidRPr="00585D7A" w:rsidRDefault="00067D3A">
            <w:pPr>
              <w:rPr>
                <w:rFonts w:ascii="Calibri" w:hAnsi="Calibri" w:cs="Calibri"/>
              </w:rPr>
            </w:pPr>
          </w:p>
        </w:tc>
      </w:tr>
      <w:tr w:rsidR="000069E3" w:rsidRPr="00585D7A" w14:paraId="4CB48D42" w14:textId="77777777" w:rsidTr="72597C7D">
        <w:tc>
          <w:tcPr>
            <w:tcW w:w="4258" w:type="dxa"/>
            <w:shd w:val="clear" w:color="auto" w:fill="auto"/>
          </w:tcPr>
          <w:p w14:paraId="1D7B08E9" w14:textId="77777777" w:rsidR="0031453B" w:rsidRPr="00585D7A" w:rsidRDefault="0031453B">
            <w:pPr>
              <w:rPr>
                <w:rFonts w:ascii="Calibri" w:hAnsi="Calibri" w:cs="Calibri"/>
              </w:rPr>
            </w:pPr>
            <w:r w:rsidRPr="00585D7A">
              <w:rPr>
                <w:rFonts w:ascii="Calibri" w:hAnsi="Calibri" w:cs="Calibri"/>
              </w:rPr>
              <w:t>DEADLINE</w:t>
            </w:r>
          </w:p>
        </w:tc>
        <w:tc>
          <w:tcPr>
            <w:tcW w:w="4258" w:type="dxa"/>
            <w:shd w:val="clear" w:color="auto" w:fill="auto"/>
          </w:tcPr>
          <w:p w14:paraId="42030667" w14:textId="231CB392" w:rsidR="00F712DD" w:rsidRDefault="00DA6066" w:rsidP="00891D5C">
            <w:pPr>
              <w:rPr>
                <w:rFonts w:ascii="Calibri" w:hAnsi="Calibri" w:cs="Calibri"/>
              </w:rPr>
            </w:pPr>
            <w:r>
              <w:rPr>
                <w:rFonts w:ascii="Calibri" w:hAnsi="Calibri" w:cs="Calibri"/>
              </w:rPr>
              <w:t xml:space="preserve">The </w:t>
            </w:r>
            <w:r w:rsidR="00F079AA">
              <w:rPr>
                <w:rFonts w:ascii="Calibri" w:hAnsi="Calibri" w:cs="Calibri"/>
              </w:rPr>
              <w:t xml:space="preserve">deadline for </w:t>
            </w:r>
            <w:r w:rsidR="00F712DD">
              <w:rPr>
                <w:rFonts w:ascii="Calibri" w:hAnsi="Calibri" w:cs="Calibri"/>
              </w:rPr>
              <w:t>designing the magazine</w:t>
            </w:r>
            <w:r w:rsidR="00E47641">
              <w:rPr>
                <w:rFonts w:ascii="Calibri" w:hAnsi="Calibri" w:cs="Calibri"/>
              </w:rPr>
              <w:t xml:space="preserve"> (production)</w:t>
            </w:r>
            <w:r w:rsidR="00F712DD">
              <w:rPr>
                <w:rFonts w:ascii="Calibri" w:hAnsi="Calibri" w:cs="Calibri"/>
              </w:rPr>
              <w:t xml:space="preserve"> is</w:t>
            </w:r>
            <w:r w:rsidR="00FF1AD5">
              <w:rPr>
                <w:rFonts w:ascii="Calibri" w:hAnsi="Calibri" w:cs="Calibri"/>
              </w:rPr>
              <w:t xml:space="preserve"> on</w:t>
            </w:r>
            <w:r w:rsidR="001125AD">
              <w:rPr>
                <w:rFonts w:ascii="Calibri" w:hAnsi="Calibri" w:cs="Calibri"/>
              </w:rPr>
              <w:t xml:space="preserve"> </w:t>
            </w:r>
            <w:r w:rsidR="00FF1AD5" w:rsidRPr="00FF1AD5">
              <w:rPr>
                <w:rFonts w:ascii="Calibri" w:hAnsi="Calibri" w:cs="Calibri"/>
              </w:rPr>
              <w:t>Tue</w:t>
            </w:r>
            <w:r w:rsidR="00FF1AD5">
              <w:rPr>
                <w:rFonts w:ascii="Calibri" w:hAnsi="Calibri" w:cs="Calibri"/>
              </w:rPr>
              <w:t>sday</w:t>
            </w:r>
            <w:r w:rsidR="00FF1AD5" w:rsidRPr="00FF1AD5">
              <w:rPr>
                <w:rFonts w:ascii="Calibri" w:hAnsi="Calibri" w:cs="Calibri"/>
              </w:rPr>
              <w:t xml:space="preserve"> 4</w:t>
            </w:r>
            <w:r w:rsidR="00107FA6" w:rsidRPr="00107FA6">
              <w:rPr>
                <w:rFonts w:ascii="Calibri" w:hAnsi="Calibri" w:cs="Calibri"/>
                <w:vertAlign w:val="superscript"/>
              </w:rPr>
              <w:t>th</w:t>
            </w:r>
            <w:r w:rsidR="00107FA6">
              <w:rPr>
                <w:rFonts w:ascii="Calibri" w:hAnsi="Calibri" w:cs="Calibri"/>
                <w:vertAlign w:val="superscript"/>
              </w:rPr>
              <w:t xml:space="preserve"> </w:t>
            </w:r>
            <w:r w:rsidR="00E7311D">
              <w:rPr>
                <w:rFonts w:ascii="Calibri" w:hAnsi="Calibri" w:cs="Calibri"/>
              </w:rPr>
              <w:t>May. My personal deadline for sending</w:t>
            </w:r>
            <w:r w:rsidR="00C35DC5">
              <w:rPr>
                <w:rFonts w:ascii="Calibri" w:hAnsi="Calibri" w:cs="Calibri"/>
              </w:rPr>
              <w:t xml:space="preserve"> off</w:t>
            </w:r>
            <w:r w:rsidR="00E7311D">
              <w:rPr>
                <w:rFonts w:ascii="Calibri" w:hAnsi="Calibri" w:cs="Calibri"/>
              </w:rPr>
              <w:t xml:space="preserve"> the magazine for printing is</w:t>
            </w:r>
            <w:r w:rsidR="00107FA6">
              <w:rPr>
                <w:rFonts w:ascii="Calibri" w:hAnsi="Calibri" w:cs="Calibri"/>
              </w:rPr>
              <w:t xml:space="preserve"> Thursday 11</w:t>
            </w:r>
            <w:r w:rsidR="00107FA6" w:rsidRPr="00107FA6">
              <w:rPr>
                <w:rFonts w:ascii="Calibri" w:hAnsi="Calibri" w:cs="Calibri"/>
                <w:vertAlign w:val="superscript"/>
              </w:rPr>
              <w:t>th</w:t>
            </w:r>
            <w:r w:rsidR="00107FA6">
              <w:rPr>
                <w:rFonts w:ascii="Calibri" w:hAnsi="Calibri" w:cs="Calibri"/>
              </w:rPr>
              <w:t xml:space="preserve"> May</w:t>
            </w:r>
            <w:r w:rsidR="00E7311D">
              <w:rPr>
                <w:rFonts w:ascii="Calibri" w:hAnsi="Calibri" w:cs="Calibri"/>
              </w:rPr>
              <w:t>,</w:t>
            </w:r>
            <w:r w:rsidR="00646B79">
              <w:rPr>
                <w:rFonts w:ascii="Calibri" w:hAnsi="Calibri" w:cs="Calibri"/>
              </w:rPr>
              <w:t xml:space="preserve"> this is to give </w:t>
            </w:r>
            <w:r w:rsidR="00C35DC5">
              <w:rPr>
                <w:rFonts w:ascii="Calibri" w:hAnsi="Calibri" w:cs="Calibri"/>
              </w:rPr>
              <w:t xml:space="preserve">myself </w:t>
            </w:r>
            <w:r w:rsidR="00F712DD">
              <w:rPr>
                <w:rFonts w:ascii="Calibri" w:hAnsi="Calibri" w:cs="Calibri"/>
              </w:rPr>
              <w:t>a</w:t>
            </w:r>
            <w:r w:rsidR="00646B79">
              <w:rPr>
                <w:rFonts w:ascii="Calibri" w:hAnsi="Calibri" w:cs="Calibri"/>
              </w:rPr>
              <w:t xml:space="preserve"> wee</w:t>
            </w:r>
            <w:r w:rsidR="00F712DD">
              <w:rPr>
                <w:rFonts w:ascii="Calibri" w:hAnsi="Calibri" w:cs="Calibri"/>
              </w:rPr>
              <w:t>k</w:t>
            </w:r>
            <w:r w:rsidR="00646B79">
              <w:rPr>
                <w:rFonts w:ascii="Calibri" w:hAnsi="Calibri" w:cs="Calibri"/>
              </w:rPr>
              <w:t xml:space="preserve"> to </w:t>
            </w:r>
            <w:r w:rsidR="00F712DD">
              <w:rPr>
                <w:rFonts w:ascii="Calibri" w:hAnsi="Calibri" w:cs="Calibri"/>
              </w:rPr>
              <w:t>fix any errors with printing if that occurs.</w:t>
            </w:r>
            <w:r w:rsidR="00372755">
              <w:rPr>
                <w:rFonts w:ascii="Calibri" w:hAnsi="Calibri" w:cs="Calibri"/>
              </w:rPr>
              <w:t xml:space="preserve"> </w:t>
            </w:r>
          </w:p>
          <w:p w14:paraId="300F7B83" w14:textId="77777777" w:rsidR="00F712DD" w:rsidRDefault="00F712DD" w:rsidP="00891D5C">
            <w:pPr>
              <w:rPr>
                <w:rFonts w:ascii="Calibri" w:hAnsi="Calibri" w:cs="Calibri"/>
              </w:rPr>
            </w:pPr>
          </w:p>
          <w:p w14:paraId="7EC69B16" w14:textId="1B8E9315" w:rsidR="008E45B2" w:rsidRPr="00585D7A" w:rsidRDefault="005276CE" w:rsidP="00891D5C">
            <w:pPr>
              <w:rPr>
                <w:rFonts w:ascii="Calibri" w:hAnsi="Calibri" w:cs="Calibri"/>
              </w:rPr>
            </w:pPr>
            <w:r>
              <w:rPr>
                <w:rFonts w:ascii="Calibri" w:hAnsi="Calibri" w:cs="Calibri"/>
              </w:rPr>
              <w:t xml:space="preserve">The deadline for my </w:t>
            </w:r>
            <w:r w:rsidR="001565DC">
              <w:rPr>
                <w:rFonts w:ascii="Calibri" w:hAnsi="Calibri" w:cs="Calibri"/>
              </w:rPr>
              <w:t>self-evaluation</w:t>
            </w:r>
            <w:r>
              <w:rPr>
                <w:rFonts w:ascii="Calibri" w:hAnsi="Calibri" w:cs="Calibri"/>
              </w:rPr>
              <w:t xml:space="preserve"> is </w:t>
            </w:r>
            <w:r w:rsidR="008E45B2">
              <w:rPr>
                <w:rFonts w:ascii="Calibri" w:hAnsi="Calibri" w:cs="Calibri"/>
              </w:rPr>
              <w:t>Tuesday 23</w:t>
            </w:r>
            <w:r w:rsidR="008E45B2" w:rsidRPr="008E45B2">
              <w:rPr>
                <w:rFonts w:ascii="Calibri" w:hAnsi="Calibri" w:cs="Calibri"/>
                <w:vertAlign w:val="superscript"/>
              </w:rPr>
              <w:t>rd</w:t>
            </w:r>
            <w:r w:rsidR="008E45B2">
              <w:rPr>
                <w:rFonts w:ascii="Calibri" w:hAnsi="Calibri" w:cs="Calibri"/>
              </w:rPr>
              <w:t xml:space="preserve"> May and the final deadline &amp; screenings are on Thursday 25</w:t>
            </w:r>
            <w:r w:rsidR="008E45B2" w:rsidRPr="008E45B2">
              <w:rPr>
                <w:rFonts w:ascii="Calibri" w:hAnsi="Calibri" w:cs="Calibri"/>
                <w:vertAlign w:val="superscript"/>
              </w:rPr>
              <w:t>th</w:t>
            </w:r>
            <w:r w:rsidR="008E45B2">
              <w:rPr>
                <w:rFonts w:ascii="Calibri" w:hAnsi="Calibri" w:cs="Calibri"/>
              </w:rPr>
              <w:t xml:space="preserve"> May.</w:t>
            </w:r>
          </w:p>
          <w:p w14:paraId="031EB93A" w14:textId="77777777" w:rsidR="0031453B" w:rsidRPr="00585D7A" w:rsidRDefault="00977D02" w:rsidP="00891D5C">
            <w:pPr>
              <w:rPr>
                <w:rFonts w:ascii="Calibri" w:hAnsi="Calibri" w:cs="Calibri"/>
              </w:rPr>
            </w:pPr>
            <w:r w:rsidRPr="00585D7A">
              <w:rPr>
                <w:rFonts w:ascii="Calibri" w:hAnsi="Calibri" w:cs="Calibri"/>
              </w:rPr>
              <w:t xml:space="preserve"> </w:t>
            </w:r>
          </w:p>
        </w:tc>
      </w:tr>
    </w:tbl>
    <w:p w14:paraId="459BF6BE" w14:textId="77777777" w:rsidR="00B2677D" w:rsidRPr="00585D7A" w:rsidRDefault="00B2677D">
      <w:pPr>
        <w:rPr>
          <w:rFonts w:ascii="Calibri" w:hAnsi="Calibri" w:cs="Calibri"/>
        </w:rPr>
      </w:pPr>
    </w:p>
    <w:sectPr w:rsidR="00B2677D" w:rsidRPr="00585D7A" w:rsidSect="00954A7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01AC1"/>
    <w:multiLevelType w:val="hybridMultilevel"/>
    <w:tmpl w:val="79FC2E5A"/>
    <w:lvl w:ilvl="0" w:tplc="071E5D5E">
      <w:start w:val="2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7D"/>
    <w:rsid w:val="000069E3"/>
    <w:rsid w:val="0002354A"/>
    <w:rsid w:val="00037C31"/>
    <w:rsid w:val="00047640"/>
    <w:rsid w:val="000659C0"/>
    <w:rsid w:val="00067D3A"/>
    <w:rsid w:val="000A3517"/>
    <w:rsid w:val="000D5CE5"/>
    <w:rsid w:val="000F4C3F"/>
    <w:rsid w:val="0010060E"/>
    <w:rsid w:val="00101397"/>
    <w:rsid w:val="0010510A"/>
    <w:rsid w:val="00107FA6"/>
    <w:rsid w:val="00110CA3"/>
    <w:rsid w:val="00110CEA"/>
    <w:rsid w:val="001125AD"/>
    <w:rsid w:val="001244E3"/>
    <w:rsid w:val="001432E1"/>
    <w:rsid w:val="00152867"/>
    <w:rsid w:val="001565DC"/>
    <w:rsid w:val="00181E54"/>
    <w:rsid w:val="00184CF5"/>
    <w:rsid w:val="001907A6"/>
    <w:rsid w:val="00196CC8"/>
    <w:rsid w:val="001A4CAF"/>
    <w:rsid w:val="001A5A7D"/>
    <w:rsid w:val="001D471D"/>
    <w:rsid w:val="001D7941"/>
    <w:rsid w:val="001E344E"/>
    <w:rsid w:val="00200CB8"/>
    <w:rsid w:val="00202C3B"/>
    <w:rsid w:val="002243F7"/>
    <w:rsid w:val="00236ECF"/>
    <w:rsid w:val="00246235"/>
    <w:rsid w:val="00263006"/>
    <w:rsid w:val="00267ED6"/>
    <w:rsid w:val="002E46DB"/>
    <w:rsid w:val="002E5B8B"/>
    <w:rsid w:val="0031453B"/>
    <w:rsid w:val="00316A3B"/>
    <w:rsid w:val="00322222"/>
    <w:rsid w:val="00330886"/>
    <w:rsid w:val="00334FC0"/>
    <w:rsid w:val="00336652"/>
    <w:rsid w:val="00342D23"/>
    <w:rsid w:val="00345274"/>
    <w:rsid w:val="003534F0"/>
    <w:rsid w:val="00370363"/>
    <w:rsid w:val="003726FF"/>
    <w:rsid w:val="00372755"/>
    <w:rsid w:val="00373D86"/>
    <w:rsid w:val="003805CE"/>
    <w:rsid w:val="00383405"/>
    <w:rsid w:val="00384FB5"/>
    <w:rsid w:val="00385210"/>
    <w:rsid w:val="003A254A"/>
    <w:rsid w:val="003D4315"/>
    <w:rsid w:val="003E323D"/>
    <w:rsid w:val="0041195D"/>
    <w:rsid w:val="00415290"/>
    <w:rsid w:val="00452CA5"/>
    <w:rsid w:val="00452E63"/>
    <w:rsid w:val="004627EE"/>
    <w:rsid w:val="00465785"/>
    <w:rsid w:val="0049291B"/>
    <w:rsid w:val="004A7285"/>
    <w:rsid w:val="004B065A"/>
    <w:rsid w:val="004B5C54"/>
    <w:rsid w:val="004C76D2"/>
    <w:rsid w:val="004E0F94"/>
    <w:rsid w:val="004F273B"/>
    <w:rsid w:val="00506FCA"/>
    <w:rsid w:val="00514480"/>
    <w:rsid w:val="00520F59"/>
    <w:rsid w:val="005217D3"/>
    <w:rsid w:val="005225BF"/>
    <w:rsid w:val="005276CE"/>
    <w:rsid w:val="00532263"/>
    <w:rsid w:val="00556007"/>
    <w:rsid w:val="00563F13"/>
    <w:rsid w:val="00570AFB"/>
    <w:rsid w:val="00574BBF"/>
    <w:rsid w:val="0057640B"/>
    <w:rsid w:val="00585D7A"/>
    <w:rsid w:val="00586D01"/>
    <w:rsid w:val="005A255A"/>
    <w:rsid w:val="005B6DFF"/>
    <w:rsid w:val="005C0E20"/>
    <w:rsid w:val="005C4114"/>
    <w:rsid w:val="005D0187"/>
    <w:rsid w:val="005D75F7"/>
    <w:rsid w:val="005F6E3F"/>
    <w:rsid w:val="00625168"/>
    <w:rsid w:val="00630370"/>
    <w:rsid w:val="00646B79"/>
    <w:rsid w:val="00652863"/>
    <w:rsid w:val="00655784"/>
    <w:rsid w:val="006751AF"/>
    <w:rsid w:val="00675AAA"/>
    <w:rsid w:val="0068119D"/>
    <w:rsid w:val="00683AC8"/>
    <w:rsid w:val="00684746"/>
    <w:rsid w:val="006870C9"/>
    <w:rsid w:val="00687A9F"/>
    <w:rsid w:val="006A4F11"/>
    <w:rsid w:val="006A6555"/>
    <w:rsid w:val="006C04E9"/>
    <w:rsid w:val="006C21FA"/>
    <w:rsid w:val="006F31E5"/>
    <w:rsid w:val="00715136"/>
    <w:rsid w:val="00742C26"/>
    <w:rsid w:val="007443B9"/>
    <w:rsid w:val="00746876"/>
    <w:rsid w:val="00764B1F"/>
    <w:rsid w:val="00767CFB"/>
    <w:rsid w:val="00775BA3"/>
    <w:rsid w:val="0078425A"/>
    <w:rsid w:val="007B6196"/>
    <w:rsid w:val="007C422C"/>
    <w:rsid w:val="007D7261"/>
    <w:rsid w:val="007E2630"/>
    <w:rsid w:val="008142DC"/>
    <w:rsid w:val="0081570E"/>
    <w:rsid w:val="00832D18"/>
    <w:rsid w:val="00840DE4"/>
    <w:rsid w:val="0084308C"/>
    <w:rsid w:val="00845B6C"/>
    <w:rsid w:val="00860F62"/>
    <w:rsid w:val="00863DC2"/>
    <w:rsid w:val="008640E2"/>
    <w:rsid w:val="00873E6C"/>
    <w:rsid w:val="00880CD6"/>
    <w:rsid w:val="00891558"/>
    <w:rsid w:val="00891CC4"/>
    <w:rsid w:val="00891D5C"/>
    <w:rsid w:val="008B1914"/>
    <w:rsid w:val="008B39D7"/>
    <w:rsid w:val="008B3A16"/>
    <w:rsid w:val="008B4C1D"/>
    <w:rsid w:val="008B4D6E"/>
    <w:rsid w:val="008B63CD"/>
    <w:rsid w:val="008B7181"/>
    <w:rsid w:val="008C6F96"/>
    <w:rsid w:val="008D7F17"/>
    <w:rsid w:val="008E15F7"/>
    <w:rsid w:val="008E45B2"/>
    <w:rsid w:val="009120D2"/>
    <w:rsid w:val="00915B06"/>
    <w:rsid w:val="00924BB7"/>
    <w:rsid w:val="0092614B"/>
    <w:rsid w:val="00930A2C"/>
    <w:rsid w:val="00934B6F"/>
    <w:rsid w:val="00935A68"/>
    <w:rsid w:val="00937B42"/>
    <w:rsid w:val="0094067C"/>
    <w:rsid w:val="00942587"/>
    <w:rsid w:val="00943F2C"/>
    <w:rsid w:val="00950449"/>
    <w:rsid w:val="00954A77"/>
    <w:rsid w:val="0096245D"/>
    <w:rsid w:val="00977D02"/>
    <w:rsid w:val="00982B70"/>
    <w:rsid w:val="00991BBD"/>
    <w:rsid w:val="009C5C66"/>
    <w:rsid w:val="009D4CF3"/>
    <w:rsid w:val="009D72CB"/>
    <w:rsid w:val="00A061B2"/>
    <w:rsid w:val="00A21B7C"/>
    <w:rsid w:val="00A2240B"/>
    <w:rsid w:val="00A4229E"/>
    <w:rsid w:val="00A75AA0"/>
    <w:rsid w:val="00A95A1A"/>
    <w:rsid w:val="00AA46D1"/>
    <w:rsid w:val="00AB5C6E"/>
    <w:rsid w:val="00AC12DB"/>
    <w:rsid w:val="00AC56FC"/>
    <w:rsid w:val="00AD4886"/>
    <w:rsid w:val="00AE62AB"/>
    <w:rsid w:val="00B00F63"/>
    <w:rsid w:val="00B0418F"/>
    <w:rsid w:val="00B07088"/>
    <w:rsid w:val="00B21A27"/>
    <w:rsid w:val="00B21CCD"/>
    <w:rsid w:val="00B2677D"/>
    <w:rsid w:val="00B46C38"/>
    <w:rsid w:val="00B50731"/>
    <w:rsid w:val="00B8107C"/>
    <w:rsid w:val="00B87462"/>
    <w:rsid w:val="00BC3323"/>
    <w:rsid w:val="00BC5D1C"/>
    <w:rsid w:val="00BC7E0A"/>
    <w:rsid w:val="00C011D4"/>
    <w:rsid w:val="00C35DC5"/>
    <w:rsid w:val="00C56CB7"/>
    <w:rsid w:val="00C62948"/>
    <w:rsid w:val="00C6357A"/>
    <w:rsid w:val="00C91FAA"/>
    <w:rsid w:val="00CA0D0B"/>
    <w:rsid w:val="00CA4024"/>
    <w:rsid w:val="00CA4A0B"/>
    <w:rsid w:val="00CC0890"/>
    <w:rsid w:val="00CC39C1"/>
    <w:rsid w:val="00CE5C88"/>
    <w:rsid w:val="00CF030C"/>
    <w:rsid w:val="00CF43CF"/>
    <w:rsid w:val="00D04FBC"/>
    <w:rsid w:val="00D14763"/>
    <w:rsid w:val="00D20FB7"/>
    <w:rsid w:val="00D37669"/>
    <w:rsid w:val="00D445C9"/>
    <w:rsid w:val="00D8451F"/>
    <w:rsid w:val="00DA0F47"/>
    <w:rsid w:val="00DA31ED"/>
    <w:rsid w:val="00DA442F"/>
    <w:rsid w:val="00DA4590"/>
    <w:rsid w:val="00DA6066"/>
    <w:rsid w:val="00DA6DCF"/>
    <w:rsid w:val="00DB5B16"/>
    <w:rsid w:val="00DC49E1"/>
    <w:rsid w:val="00DD2476"/>
    <w:rsid w:val="00DF610B"/>
    <w:rsid w:val="00E04229"/>
    <w:rsid w:val="00E04997"/>
    <w:rsid w:val="00E2572F"/>
    <w:rsid w:val="00E34EEF"/>
    <w:rsid w:val="00E47641"/>
    <w:rsid w:val="00E70D4E"/>
    <w:rsid w:val="00E7311D"/>
    <w:rsid w:val="00E9722C"/>
    <w:rsid w:val="00EA51A2"/>
    <w:rsid w:val="00EA722E"/>
    <w:rsid w:val="00EC45AD"/>
    <w:rsid w:val="00EC7FC1"/>
    <w:rsid w:val="00ED2BDF"/>
    <w:rsid w:val="00F07012"/>
    <w:rsid w:val="00F079AA"/>
    <w:rsid w:val="00F14D1B"/>
    <w:rsid w:val="00F16DDE"/>
    <w:rsid w:val="00F17ED8"/>
    <w:rsid w:val="00F21B75"/>
    <w:rsid w:val="00F27AEB"/>
    <w:rsid w:val="00F30176"/>
    <w:rsid w:val="00F549BC"/>
    <w:rsid w:val="00F60EFC"/>
    <w:rsid w:val="00F65C67"/>
    <w:rsid w:val="00F66A8A"/>
    <w:rsid w:val="00F67A0F"/>
    <w:rsid w:val="00F712DD"/>
    <w:rsid w:val="00F76D39"/>
    <w:rsid w:val="00F87F87"/>
    <w:rsid w:val="00F87FBC"/>
    <w:rsid w:val="00F928E3"/>
    <w:rsid w:val="00FA1FCC"/>
    <w:rsid w:val="00FB287A"/>
    <w:rsid w:val="00FC7764"/>
    <w:rsid w:val="00FD79B8"/>
    <w:rsid w:val="00FE3D4E"/>
    <w:rsid w:val="00FF1AD5"/>
    <w:rsid w:val="7259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401EB"/>
  <w14:defaultImageDpi w14:val="300"/>
  <w15:chartTrackingRefBased/>
  <w15:docId w15:val="{C6CA5DD8-C62E-9A4D-8CC4-3A20BC49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27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85a4f1-ba0b-47a6-8bdf-eb03f1a837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4" ma:contentTypeDescription="Create a new document." ma:contentTypeScope="" ma:versionID="13b6f73c7f9d61b520fc39d190030cde">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9f5de79ff6f4dac61bcc4ba29c678926"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83F97-52B2-4B3A-95F0-A4ABB5AA7720}">
  <ds:schemaRefs>
    <ds:schemaRef ds:uri="http://schemas.microsoft.com/office/2006/metadata/properties"/>
    <ds:schemaRef ds:uri="http://schemas.microsoft.com/office/infopath/2007/PartnerControls"/>
    <ds:schemaRef ds:uri="6685a4f1-ba0b-47a6-8bdf-eb03f1a8376f"/>
  </ds:schemaRefs>
</ds:datastoreItem>
</file>

<file path=customXml/itemProps2.xml><?xml version="1.0" encoding="utf-8"?>
<ds:datastoreItem xmlns:ds="http://schemas.openxmlformats.org/officeDocument/2006/customXml" ds:itemID="{DE9E22E8-67D7-4E8B-A2D4-6D688B9398D9}">
  <ds:schemaRefs>
    <ds:schemaRef ds:uri="http://schemas.microsoft.com/sharepoint/v3/contenttype/forms"/>
  </ds:schemaRefs>
</ds:datastoreItem>
</file>

<file path=customXml/itemProps3.xml><?xml version="1.0" encoding="utf-8"?>
<ds:datastoreItem xmlns:ds="http://schemas.openxmlformats.org/officeDocument/2006/customXml" ds:itemID="{C6E82026-A2EF-40E0-B44F-6A39D21E2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952</Words>
  <Characters>5432</Characters>
  <Application>Microsoft Office Word</Application>
  <DocSecurity>0</DocSecurity>
  <Lines>45</Lines>
  <Paragraphs>12</Paragraphs>
  <ScaleCrop>false</ScaleCrop>
  <Company>iD-eclectic.co.uk</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Vianello</dc:creator>
  <cp:keywords/>
  <cp:lastModifiedBy>Shassagay Onyango</cp:lastModifiedBy>
  <cp:revision>104</cp:revision>
  <cp:lastPrinted>2011-05-07T12:41:00Z</cp:lastPrinted>
  <dcterms:created xsi:type="dcterms:W3CDTF">2023-04-15T19:21:00Z</dcterms:created>
  <dcterms:modified xsi:type="dcterms:W3CDTF">2023-04-18T08:59:00Z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